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Layout w:type="fixed"/>
        <w:tblLook w:val="0000"/>
      </w:tblPr>
      <w:tblGrid>
        <w:gridCol w:w="3630"/>
        <w:gridCol w:w="8400"/>
        <w:gridCol w:w="3495"/>
        <w:tblGridChange w:id="0">
          <w:tblGrid>
            <w:gridCol w:w="3630"/>
            <w:gridCol w:w="8400"/>
            <w:gridCol w:w="3495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47625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PIANO DI LAVORO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5" w:line="48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DOCENTE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5" w:line="268" w:lineRule="auto"/>
        <w:ind w:left="1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Materia         classe        a.s.      </w:t>
      </w:r>
    </w:p>
    <w:p w:rsidR="00000000" w:rsidDel="00000000" w:rsidP="00000000" w:rsidRDefault="00000000" w:rsidRPr="00000000" w14:paraId="00000014">
      <w:pPr>
        <w:spacing w:after="125" w:line="268" w:lineRule="auto"/>
        <w:ind w:left="1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alunni        n. ore alla settimana        per un totale di        ore nell'anno 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le settimane di scuola sono 33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pacing w:after="125" w:line="268" w:lineRule="auto"/>
        <w:ind w:left="1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SITUAZIONE DI PARTENZA</w:t>
      </w:r>
    </w:p>
    <w:p w:rsidR="00000000" w:rsidDel="00000000" w:rsidP="00000000" w:rsidRDefault="00000000" w:rsidRPr="00000000" w14:paraId="00000016">
      <w:pPr>
        <w:spacing w:after="125" w:line="268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Lines w:val="1"/>
        <w:spacing w:line="259" w:lineRule="auto"/>
        <w:ind w:left="-5" w:firstLine="0"/>
        <w:rPr>
          <w:rFonts w:ascii="Cambria" w:cs="Cambria" w:eastAsia="Cambria" w:hAnsi="Cambria"/>
          <w:b w:val="1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rtl w:val="0"/>
        </w:rPr>
        <w:t xml:space="preserve">ATTIVITÀ DIDATTICHE IN RELAZIONE A CONTENUTI DIDATTICI, ABILITÀ DA ACQUISIRE O DA RAFFORZARE</w:t>
      </w:r>
    </w:p>
    <w:p w:rsidR="00000000" w:rsidDel="00000000" w:rsidP="00000000" w:rsidRDefault="00000000" w:rsidRPr="00000000" w14:paraId="00000018">
      <w:pPr>
        <w:spacing w:after="125" w:line="268" w:lineRule="auto"/>
        <w:ind w:left="1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0.0" w:type="dxa"/>
        <w:jc w:val="left"/>
        <w:tblInd w:w="-5.0" w:type="dxa"/>
        <w:tblLayout w:type="fixed"/>
        <w:tblLook w:val="0000"/>
      </w:tblPr>
      <w:tblGrid>
        <w:gridCol w:w="4503"/>
        <w:gridCol w:w="4503"/>
        <w:gridCol w:w="3260"/>
        <w:gridCol w:w="1984"/>
        <w:tblGridChange w:id="0">
          <w:tblGrid>
            <w:gridCol w:w="4503"/>
            <w:gridCol w:w="4503"/>
            <w:gridCol w:w="3260"/>
            <w:gridCol w:w="1984"/>
          </w:tblGrid>
        </w:tblGridChange>
      </w:tblGrid>
      <w:tr>
        <w:trPr>
          <w:cantSplit w:val="1"/>
          <w:trHeight w:val="240" w:hRule="atLeast"/>
          <w:tblHeader w:val="1"/>
        </w:trPr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68" w:lineRule="auto"/>
              <w:ind w:left="1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Contenuti:</w:t>
            </w:r>
          </w:p>
          <w:p w:rsidR="00000000" w:rsidDel="00000000" w:rsidP="00000000" w:rsidRDefault="00000000" w:rsidRPr="00000000" w14:paraId="0000001A">
            <w:pPr>
              <w:spacing w:line="268" w:lineRule="auto"/>
              <w:ind w:left="1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titolo dell'unità didattica</w:t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line="268" w:lineRule="auto"/>
              <w:ind w:left="1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e abilità da conseguire</w:t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line="268" w:lineRule="auto"/>
              <w:ind w:left="1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Tipo di attività</w:t>
            </w:r>
          </w:p>
          <w:p w:rsidR="00000000" w:rsidDel="00000000" w:rsidP="00000000" w:rsidRDefault="00000000" w:rsidRPr="00000000" w14:paraId="0000001D">
            <w:pPr>
              <w:spacing w:line="268" w:lineRule="auto"/>
              <w:ind w:left="1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(lezione frontale, lavori di gruppo, relazioni,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68" w:lineRule="auto"/>
              <w:ind w:left="1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Materiale da proporre alla classe</w:t>
            </w:r>
          </w:p>
          <w:p w:rsidR="00000000" w:rsidDel="00000000" w:rsidP="00000000" w:rsidRDefault="00000000" w:rsidRPr="00000000" w14:paraId="0000001F">
            <w:pPr>
              <w:spacing w:line="268" w:lineRule="auto"/>
              <w:ind w:left="1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(testi, video , ecc.)</w:t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line="268" w:lineRule="auto"/>
              <w:ind w:left="1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21">
            <w:pPr>
              <w:spacing w:line="268" w:lineRule="auto"/>
              <w:ind w:left="1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(periodo e n. ore di lezione previste)</w:t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spacing w:after="125" w:line="268" w:lineRule="auto"/>
              <w:ind w:left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125" w:line="268" w:lineRule="auto"/>
        <w:ind w:left="1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5" w:line="268" w:lineRule="auto"/>
        <w:ind w:left="1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Lines w:val="1"/>
        <w:spacing w:line="259" w:lineRule="auto"/>
        <w:ind w:left="-5" w:firstLine="0"/>
        <w:rPr>
          <w:rFonts w:ascii="Cambria" w:cs="Cambria" w:eastAsia="Cambria" w:hAnsi="Cambria"/>
          <w:b w:val="1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rtl w:val="0"/>
        </w:rPr>
        <w:t xml:space="preserve">PROVE DI VERIFICA</w:t>
      </w:r>
    </w:p>
    <w:tbl>
      <w:tblPr>
        <w:tblStyle w:val="Table3"/>
        <w:tblW w:w="14266.999999999998" w:type="dxa"/>
        <w:jc w:val="left"/>
        <w:tblLayout w:type="fixed"/>
        <w:tblLook w:val="0400"/>
      </w:tblPr>
      <w:tblGrid>
        <w:gridCol w:w="2452"/>
        <w:gridCol w:w="4799"/>
        <w:gridCol w:w="2785"/>
        <w:gridCol w:w="1626"/>
        <w:gridCol w:w="2605"/>
        <w:tblGridChange w:id="0">
          <w:tblGrid>
            <w:gridCol w:w="2452"/>
            <w:gridCol w:w="4799"/>
            <w:gridCol w:w="2785"/>
            <w:gridCol w:w="1626"/>
            <w:gridCol w:w="260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Tipo di 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N° di 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Durata (in 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Tot.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spacing w:after="160"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Heading1"/>
        <w:keepLines w:val="1"/>
        <w:spacing w:line="259" w:lineRule="auto"/>
        <w:ind w:left="-5" w:firstLine="0"/>
        <w:rPr>
          <w:rFonts w:ascii="Cambria" w:cs="Cambria" w:eastAsia="Cambria" w:hAnsi="Cambria"/>
          <w:b w:val="1"/>
          <w:i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keepLines w:val="1"/>
        <w:spacing w:line="259" w:lineRule="auto"/>
        <w:ind w:left="-5" w:firstLine="0"/>
        <w:rPr>
          <w:rFonts w:ascii="Cambria" w:cs="Cambria" w:eastAsia="Cambria" w:hAnsi="Cambria"/>
          <w:b w:val="1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rtl w:val="0"/>
        </w:rPr>
        <w:t xml:space="preserve">ALTRE PROVE DI VERIFICA</w:t>
      </w:r>
    </w:p>
    <w:p w:rsidR="00000000" w:rsidDel="00000000" w:rsidP="00000000" w:rsidRDefault="00000000" w:rsidRPr="00000000" w14:paraId="00000051">
      <w:pPr>
        <w:pStyle w:val="Heading1"/>
        <w:keepLines w:val="1"/>
        <w:spacing w:line="259" w:lineRule="auto"/>
        <w:ind w:left="-5" w:firstLine="0"/>
        <w:rPr>
          <w:rFonts w:ascii="Cambria" w:cs="Cambria" w:eastAsia="Cambria" w:hAnsi="Cambria"/>
          <w:b w:val="1"/>
          <w:i w:val="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5" w:line="268" w:lineRule="auto"/>
        <w:ind w:left="1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keepLines w:val="1"/>
        <w:spacing w:line="259" w:lineRule="auto"/>
        <w:ind w:left="-5" w:firstLine="0"/>
        <w:rPr>
          <w:rFonts w:ascii="Cambria" w:cs="Cambria" w:eastAsia="Cambria" w:hAnsi="Cambria"/>
          <w:b w:val="1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rtl w:val="0"/>
        </w:rPr>
        <w:t xml:space="preserve">ALTRE ATTIVITÀ DIDATTICHE</w:t>
      </w:r>
    </w:p>
    <w:p w:rsidR="00000000" w:rsidDel="00000000" w:rsidP="00000000" w:rsidRDefault="00000000" w:rsidRPr="00000000" w14:paraId="00000054">
      <w:pPr>
        <w:spacing w:after="125" w:line="268" w:lineRule="auto"/>
        <w:ind w:left="1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55">
      <w:pPr>
        <w:spacing w:after="125" w:line="268" w:lineRule="auto"/>
        <w:ind w:left="1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keepLines w:val="1"/>
        <w:spacing w:line="259" w:lineRule="auto"/>
        <w:ind w:left="-5" w:firstLine="0"/>
        <w:rPr>
          <w:rFonts w:ascii="Cambria" w:cs="Cambria" w:eastAsia="Cambria" w:hAnsi="Cambria"/>
          <w:b w:val="1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rtl w:val="0"/>
        </w:rPr>
        <w:t xml:space="preserve">ESERCITAZIONI PRATICHE ED ATTIVITÀ DI LABORATORIO</w:t>
      </w:r>
    </w:p>
    <w:tbl>
      <w:tblPr>
        <w:tblStyle w:val="Table4"/>
        <w:tblW w:w="14267.0" w:type="dxa"/>
        <w:jc w:val="left"/>
        <w:tblLayout w:type="fixed"/>
        <w:tblLook w:val="0400"/>
      </w:tblPr>
      <w:tblGrid>
        <w:gridCol w:w="3271"/>
        <w:gridCol w:w="4615"/>
        <w:gridCol w:w="6381"/>
        <w:tblGridChange w:id="0">
          <w:tblGrid>
            <w:gridCol w:w="3271"/>
            <w:gridCol w:w="4615"/>
            <w:gridCol w:w="6381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Durata (in ore)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spacing w:after="160"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125" w:line="268" w:lineRule="auto"/>
        <w:ind w:left="1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                                                                                                               Firma  _____________________________________</w:t>
      </w:r>
    </w:p>
    <w:sectPr>
      <w:pgSz w:h="11906" w:w="16838" w:orient="landscape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2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/6Tgkj7A0Rjnn9vc4PHFq4HT1Q==">CgMxLjA4AHIhMWRYQzJ2c2VCMGRRZjRaaXRGMTBTa2taUTUyaEJKbUFK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