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0"/>
        <w:gridCol w:w="1417"/>
        <w:gridCol w:w="4536"/>
        <w:gridCol w:w="2195"/>
        <w:tblGridChange w:id="0">
          <w:tblGrid>
            <w:gridCol w:w="1630"/>
            <w:gridCol w:w="1417"/>
            <w:gridCol w:w="4536"/>
            <w:gridCol w:w="2195"/>
          </w:tblGrid>
        </w:tblGridChange>
      </w:tblGrid>
      <w:tr>
        <w:trPr>
          <w:cantSplit w:val="1"/>
          <w:trHeight w:val="600" w:hRule="atLeast"/>
          <w:tblHeader w:val="0"/>
        </w:trPr>
        <w:tc>
          <w:tcPr>
            <w:vMerge w:val="restart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Progetto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(codice)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mbria" w:cs="Cambria" w:eastAsia="Cambria" w:hAnsi="Cambria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ind w:right="-6026.811023622047"/>
              <w:rPr>
                <w:rFonts w:ascii="Cambria" w:cs="Cambria" w:eastAsia="Cambria" w:hAnsi="Cambria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16"/>
                <w:szCs w:val="16"/>
                <w:rtl w:val="0"/>
              </w:rPr>
              <w:t xml:space="preserve">(lasciare in bianco)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09">
            <w:pPr>
              <w:keepNext w:val="1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PROGETTO 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ambria" w:cs="Cambria" w:eastAsia="Cambria" w:hAnsi="Cambria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16"/>
                <w:szCs w:val="16"/>
                <w:rtl w:val="0"/>
              </w:rPr>
              <w:t xml:space="preserve">(titolo)</w:t>
            </w:r>
          </w:p>
          <w:bookmarkStart w:colFirst="0" w:colLast="0" w:name="bookmark=id.gjdgxs" w:id="0"/>
          <w:bookmarkEnd w:id="0"/>
          <w:p w:rsidR="00000000" w:rsidDel="00000000" w:rsidP="00000000" w:rsidRDefault="00000000" w:rsidRPr="00000000" w14:paraId="0000000B">
            <w:pPr>
              <w:keepNext w:val="1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1"/>
              <w:spacing w:after="60" w:before="60"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0" w:hRule="atLeast"/>
          <w:tblHeader w:val="0"/>
        </w:trPr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1"/>
              <w:spacing w:after="60" w:before="60"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Data    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4">
            <w:pPr>
              <w:keepNext w:val="1"/>
              <w:spacing w:after="60" w:before="6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RESPONSABILE/I DEL PROGET</w:t>
            </w:r>
            <w:bookmarkStart w:colFirst="0" w:colLast="0" w:name="bookmark=id.1fob9te" w:id="2"/>
            <w:bookmarkEnd w:id="2"/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TO: 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(il primo referente rendiconta)  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0" w:firstLine="0"/>
              <w:rPr>
                <w:rFonts w:ascii="Cambria" w:cs="Cambria" w:eastAsia="Cambria" w:hAnsi="Cambria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0"/>
                <w:szCs w:val="20"/>
                <w:rtl w:val="0"/>
              </w:rPr>
              <w:t xml:space="preserve">TIPOLOGIA DEL PROGETTO:     </w:t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720" w:firstLine="0"/>
              <w:rPr>
                <w:rFonts w:ascii="Cambria" w:cs="Cambria" w:eastAsia="Cambria" w:hAnsi="Cambria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PROGETTO IN ORARIO CO-CURRICOLARE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bookmark=id.3znysh7" w:id="3"/>
          <w:bookmarkEnd w:id="3"/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PROGETTO IN ORARIO EXTRACURRICOLARE</w:t>
            </w:r>
          </w:p>
          <w:bookmarkStart w:colFirst="0" w:colLast="0" w:name="bookmark=id.2et92p0" w:id="4"/>
          <w:bookmarkEnd w:id="4"/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PROGETTO IN ORARIO MISTO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left="720" w:firstLine="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rPr>
                <w:rFonts w:ascii="Cambria" w:cs="Cambria" w:eastAsia="Cambria" w:hAnsi="Cambria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0"/>
                <w:szCs w:val="20"/>
                <w:rtl w:val="0"/>
              </w:rPr>
              <w:t xml:space="preserve">IL PROGETTO E’: </w:t>
            </w:r>
          </w:p>
          <w:p w:rsidR="00000000" w:rsidDel="00000000" w:rsidP="00000000" w:rsidRDefault="00000000" w:rsidRPr="00000000" w14:paraId="00000021">
            <w:pPr>
              <w:spacing w:after="120" w:before="120" w:line="240" w:lineRule="auto"/>
              <w:rPr>
                <w:rFonts w:ascii="Cambria" w:cs="Cambria" w:eastAsia="Cambria" w:hAnsi="Cambria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PRESENTATO PER LA PRIMA VOLTA NELL’A.S. 2024/25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mbria" w:cs="Cambria" w:eastAsia="Cambria" w:hAnsi="Cambria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PRESENTATO NELL’A.S. PRECEDENTE CON LO STESSO REFERENTE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mbria" w:cs="Cambria" w:eastAsia="Cambria" w:hAnsi="Cambria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PRESENTATO NELL’A.S. PRECEDENTE MA CON UN DIVERSO REFERENTE</w:t>
            </w:r>
          </w:p>
        </w:tc>
      </w:tr>
      <w:tr>
        <w:trPr>
          <w:cantSplit w:val="1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7">
            <w:pPr>
              <w:keepNext w:val="1"/>
              <w:spacing w:after="0" w:line="240" w:lineRule="auto"/>
              <w:rPr>
                <w:rFonts w:ascii="Cambria" w:cs="Cambria" w:eastAsia="Cambria" w:hAnsi="Cambria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0"/>
                <w:szCs w:val="20"/>
                <w:rtl w:val="0"/>
              </w:rPr>
              <w:t xml:space="preserve">DESCRIZIONE DEL PROGETTO   </w:t>
            </w:r>
          </w:p>
          <w:bookmarkStart w:colFirst="0" w:colLast="0" w:name="bookmark=id.tyjcwt" w:id="5"/>
          <w:bookmarkEnd w:id="5"/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C">
            <w:pPr>
              <w:keepNext w:val="1"/>
              <w:spacing w:after="0" w:line="240" w:lineRule="auto"/>
              <w:rPr>
                <w:rFonts w:ascii="Cambria" w:cs="Cambria" w:eastAsia="Cambria" w:hAnsi="Cambria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0"/>
                <w:szCs w:val="20"/>
                <w:rtl w:val="0"/>
              </w:rPr>
              <w:t xml:space="preserve">DATI E REQUISITI DI BASE 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16"/>
                <w:szCs w:val="16"/>
                <w:rtl w:val="0"/>
              </w:rPr>
              <w:t xml:space="preserve">(elementi in ingresso; condizioni che giustificano la proposta del progetto/attività)</w:t>
            </w:r>
          </w:p>
          <w:bookmarkStart w:colFirst="0" w:colLast="0" w:name="bookmark=id.3dy6vkm" w:id="6"/>
          <w:bookmarkEnd w:id="6"/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1">
            <w:pPr>
              <w:keepNext w:val="1"/>
              <w:spacing w:after="0" w:line="240" w:lineRule="auto"/>
              <w:rPr>
                <w:rFonts w:ascii="Cambria" w:cs="Cambria" w:eastAsia="Cambria" w:hAnsi="Cambria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0"/>
                <w:szCs w:val="20"/>
                <w:rtl w:val="0"/>
              </w:rPr>
              <w:t xml:space="preserve">DESTINATARI </w:t>
            </w:r>
            <w:r w:rsidDel="00000000" w:rsidR="00000000" w:rsidRPr="00000000">
              <w:rPr>
                <w:rFonts w:ascii="Cambria" w:cs="Cambria" w:eastAsia="Cambria" w:hAnsi="Cambria"/>
                <w:smallCaps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16"/>
                <w:szCs w:val="16"/>
                <w:rtl w:val="0"/>
              </w:rPr>
              <w:t xml:space="preserve">(studenti, classi, docenti, ATA, ecc.)</w:t>
            </w:r>
          </w:p>
          <w:bookmarkStart w:colFirst="0" w:colLast="0" w:name="bookmark=id.1t3h5sf" w:id="7"/>
          <w:bookmarkEnd w:id="7"/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mbria" w:cs="Cambria" w:eastAsia="Cambria" w:hAnsi="Cambria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0"/>
                <w:szCs w:val="20"/>
                <w:rtl w:val="0"/>
              </w:rPr>
              <w:t xml:space="preserve">OBIETTIVI 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mallCaps w:val="1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16"/>
                <w:szCs w:val="16"/>
                <w:rtl w:val="0"/>
              </w:rPr>
              <w:t xml:space="preserve">misurabili che si intendono perseguire. Se possibile, indicare il numero di obiettivi)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bookmark=id.4d34og8" w:id="8"/>
          <w:bookmarkEnd w:id="8"/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B">
            <w:pPr>
              <w:keepNext w:val="1"/>
              <w:spacing w:after="0" w:line="240" w:lineRule="auto"/>
              <w:rPr>
                <w:rFonts w:ascii="Cambria" w:cs="Cambria" w:eastAsia="Cambria" w:hAnsi="Cambria"/>
                <w:b w:val="1"/>
                <w:i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0"/>
                <w:szCs w:val="20"/>
                <w:rtl w:val="0"/>
              </w:rPr>
              <w:t xml:space="preserve">VERIFICA DEGLI OBIETTIVI RAGGIUNTI: </w:t>
            </w:r>
            <w:r w:rsidDel="00000000" w:rsidR="00000000" w:rsidRPr="00000000">
              <w:rPr>
                <w:rFonts w:ascii="Cambria" w:cs="Cambria" w:eastAsia="Cambria" w:hAnsi="Cambria"/>
                <w:smallCaps w:val="1"/>
                <w:sz w:val="20"/>
                <w:szCs w:val="20"/>
                <w:rtl w:val="0"/>
              </w:rPr>
              <w:t xml:space="preserve">LA VERIFICA DEGLI OBIETTIVI RAGGIUNTI SARA’ EFFETTUATA ESCLUSIVAMENTE MEDIANTE LA SOMMINISTRAZIONE DI UN QUESTIONARIO INIZIALE E FINALE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16"/>
                <w:szCs w:val="16"/>
                <w:rtl w:val="0"/>
              </w:rPr>
              <w:t xml:space="preserve">(non modificabile)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F">
            <w:pPr>
              <w:keepNext w:val="1"/>
              <w:spacing w:after="0" w:line="240" w:lineRule="auto"/>
              <w:rPr>
                <w:rFonts w:ascii="Cambria" w:cs="Cambria" w:eastAsia="Cambria" w:hAnsi="Cambria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0"/>
                <w:szCs w:val="20"/>
                <w:rtl w:val="0"/>
              </w:rPr>
              <w:t xml:space="preserve">METODOLOGIE UTILIZZATE</w:t>
            </w:r>
          </w:p>
          <w:bookmarkStart w:colFirst="0" w:colLast="0" w:name="bookmark=id.2s8eyo1" w:id="9"/>
          <w:bookmarkEnd w:id="9"/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4">
            <w:pPr>
              <w:keepNext w:val="1"/>
              <w:spacing w:after="0" w:line="240" w:lineRule="auto"/>
              <w:rPr>
                <w:rFonts w:ascii="Cambria" w:cs="Cambria" w:eastAsia="Cambria" w:hAnsi="Cambria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Eventuali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0"/>
                <w:szCs w:val="20"/>
                <w:rtl w:val="0"/>
              </w:rPr>
              <w:t xml:space="preserve"> RAPPORTI CON ALTRE ISTITUZIONI</w:t>
            </w:r>
          </w:p>
          <w:bookmarkStart w:colFirst="0" w:colLast="0" w:name="bookmark=id.17dp8vu" w:id="10"/>
          <w:bookmarkEnd w:id="10"/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9">
            <w:pPr>
              <w:keepNext w:val="1"/>
              <w:spacing w:after="0"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DURATA DEL PROGETTO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mbria" w:cs="Cambria" w:eastAsia="Cambria" w:hAnsi="Cambria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16"/>
                <w:szCs w:val="16"/>
                <w:rtl w:val="0"/>
              </w:rPr>
              <w:t xml:space="preserve">(individuare le attività da svolgere in un anno finanziario separatamente da quelle da svolgere in un  altro)</w:t>
            </w:r>
          </w:p>
          <w:bookmarkStart w:colFirst="0" w:colLast="0" w:name="bookmark=id.3rdcrjn" w:id="11"/>
          <w:bookmarkEnd w:id="11"/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FASI DI REALIZZAZIONE DEL PROGETTO</w:t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4"/>
        <w:gridCol w:w="1134"/>
        <w:gridCol w:w="2702"/>
        <w:gridCol w:w="1692"/>
        <w:gridCol w:w="1276"/>
        <w:gridCol w:w="992"/>
        <w:gridCol w:w="1628"/>
        <w:tblGridChange w:id="0">
          <w:tblGrid>
            <w:gridCol w:w="354"/>
            <w:gridCol w:w="1134"/>
            <w:gridCol w:w="2702"/>
            <w:gridCol w:w="1692"/>
            <w:gridCol w:w="1276"/>
            <w:gridCol w:w="992"/>
            <w:gridCol w:w="1628"/>
          </w:tblGrid>
        </w:tblGridChange>
      </w:tblGrid>
      <w:tr>
        <w:trPr>
          <w:cantSplit w:val="1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52">
            <w:pPr>
              <w:keepNext w:val="1"/>
              <w:spacing w:after="0" w:line="240" w:lineRule="auto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Descrizione delle FASI DI REALIZZAZIONE del progetto/attività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Quando?</w:t>
            </w:r>
          </w:p>
          <w:p w:rsidR="00000000" w:rsidDel="00000000" w:rsidP="00000000" w:rsidRDefault="00000000" w:rsidRPr="00000000" w14:paraId="0000005B">
            <w:pPr>
              <w:keepNext w:val="1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Indicare i periodi di ogni fase di attività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Che cosa?</w:t>
            </w:r>
          </w:p>
          <w:p w:rsidR="00000000" w:rsidDel="00000000" w:rsidP="00000000" w:rsidRDefault="00000000" w:rsidRPr="00000000" w14:paraId="0000005E">
            <w:pPr>
              <w:keepNext w:val="1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descrizione dell’attività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Responsabile della fase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Gruppo di lavoro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(SI o NO e quante persone)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Ore previste</w:t>
            </w:r>
          </w:p>
          <w:p w:rsidR="00000000" w:rsidDel="00000000" w:rsidP="00000000" w:rsidRDefault="00000000" w:rsidRPr="00000000" w14:paraId="00000063">
            <w:pPr>
              <w:keepNext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Per che cosa?</w:t>
            </w:r>
          </w:p>
          <w:p w:rsidR="00000000" w:rsidDel="00000000" w:rsidP="00000000" w:rsidRDefault="00000000" w:rsidRPr="00000000" w14:paraId="00000065">
            <w:pPr>
              <w:keepNext w:val="1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Indicare i risultati che si intendono conseguire con l’attività indicata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1"/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1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1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1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1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1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1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1"/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1"/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1"/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1"/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1"/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1"/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keepNext w:val="1"/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1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1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1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1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1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1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9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Cambr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709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055"/>
      <w:gridCol w:w="5245"/>
      <w:gridCol w:w="2409"/>
      <w:tblGridChange w:id="0">
        <w:tblGrid>
          <w:gridCol w:w="2055"/>
          <w:gridCol w:w="5245"/>
          <w:gridCol w:w="2409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A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590550" cy="590550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5905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A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Istituto di  Istruzione Superiore</w:t>
          </w:r>
        </w:p>
        <w:p w:rsidR="00000000" w:rsidDel="00000000" w:rsidP="00000000" w:rsidRDefault="00000000" w:rsidRPr="00000000" w14:paraId="000000A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PIETRO SCALCERLE</w:t>
          </w:r>
        </w:p>
        <w:p w:rsidR="00000000" w:rsidDel="00000000" w:rsidP="00000000" w:rsidRDefault="00000000" w:rsidRPr="00000000" w14:paraId="000000A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Padova</w:t>
          </w:r>
        </w:p>
      </w:tc>
      <w:tc>
        <w:tcPr>
          <w:vAlign w:val="center"/>
        </w:tcPr>
        <w:p w:rsidR="00000000" w:rsidDel="00000000" w:rsidP="00000000" w:rsidRDefault="00000000" w:rsidRPr="00000000" w14:paraId="000000A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MOD-Q05-PRO</w:t>
          </w:r>
        </w:p>
        <w:p w:rsidR="00000000" w:rsidDel="00000000" w:rsidP="00000000" w:rsidRDefault="00000000" w:rsidRPr="00000000" w14:paraId="000000A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Rev.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9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2"/>
        </w:tcPr>
        <w:p w:rsidR="00000000" w:rsidDel="00000000" w:rsidP="00000000" w:rsidRDefault="00000000" w:rsidRPr="00000000" w14:paraId="000000A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7">
          <w:pPr>
            <w:pStyle w:val="Heading2"/>
            <w:rPr/>
          </w:pPr>
          <w:r w:rsidDel="00000000" w:rsidR="00000000" w:rsidRPr="00000000">
            <w:rPr>
              <w:rtl w:val="0"/>
            </w:rPr>
            <w:t xml:space="preserve">                                       SINTESI PROGETTO/ATTIVITÀ</w:t>
          </w:r>
        </w:p>
      </w:tc>
      <w:tc>
        <w:tcPr>
          <w:vAlign w:val="center"/>
        </w:tcPr>
        <w:p w:rsidR="00000000" w:rsidDel="00000000" w:rsidP="00000000" w:rsidRDefault="00000000" w:rsidRPr="00000000" w14:paraId="000000A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Pagina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di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6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49778E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 w:val="1"/>
    <w:rsid w:val="0049778E"/>
    <w:pPr>
      <w:keepNext w:val="1"/>
      <w:spacing w:after="60" w:before="60" w:line="240" w:lineRule="auto"/>
      <w:outlineLvl w:val="1"/>
    </w:pPr>
    <w:rPr>
      <w:rFonts w:ascii="Times New Roman" w:cs="Times New Roman" w:eastAsia="Times New Roman" w:hAnsi="Times New Roman"/>
      <w:kern w:val="0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49778E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49778E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49778E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nhideWhenUsed w:val="1"/>
    <w:rsid w:val="0049778E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rsid w:val="0049778E"/>
  </w:style>
  <w:style w:type="paragraph" w:styleId="Pidipagina">
    <w:name w:val="footer"/>
    <w:basedOn w:val="Normale"/>
    <w:link w:val="PidipaginaCarattere"/>
    <w:uiPriority w:val="99"/>
    <w:unhideWhenUsed w:val="1"/>
    <w:rsid w:val="0049778E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9778E"/>
  </w:style>
  <w:style w:type="character" w:styleId="Titolo2Carattere" w:customStyle="1">
    <w:name w:val="Titolo 2 Carattere"/>
    <w:basedOn w:val="Carpredefinitoparagrafo"/>
    <w:link w:val="Titolo2"/>
    <w:rsid w:val="0049778E"/>
    <w:rPr>
      <w:rFonts w:ascii="Times New Roman" w:cs="Times New Roman" w:eastAsia="Times New Roman" w:hAnsi="Times New Roman"/>
      <w:kern w:val="0"/>
      <w:sz w:val="24"/>
      <w:szCs w:val="20"/>
      <w:lang w:eastAsia="it-IT"/>
    </w:rPr>
  </w:style>
  <w:style w:type="character" w:styleId="Numeropagina">
    <w:name w:val="page number"/>
    <w:basedOn w:val="Carpredefinitoparagrafo"/>
    <w:rsid w:val="0049778E"/>
  </w:style>
  <w:style w:type="character" w:styleId="Titolo1Carattere" w:customStyle="1">
    <w:name w:val="Titolo 1 Carattere"/>
    <w:basedOn w:val="Carpredefinitoparagrafo"/>
    <w:link w:val="Titolo1"/>
    <w:uiPriority w:val="9"/>
    <w:rsid w:val="0049778E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49778E"/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49778E"/>
    <w:rPr>
      <w:rFonts w:asciiTheme="majorHAnsi" w:cstheme="majorBidi" w:eastAsiaTheme="majorEastAsia" w:hAnsiTheme="majorHAnsi"/>
      <w:color w:val="2f5496" w:themeColor="accent1" w:themeShade="0000BF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49778E"/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QiA5TbOH4joJoeeiOP3+LaVlYQ==">CgMxLjAyCWlkLmdqZGd4czIKaWQuMzBqMHpsbDIKaWQuMWZvYjl0ZTIKaWQuM3pueXNoNzIKaWQuMmV0OTJwMDIJaWQudHlqY3d0MgppZC4zZHk2dmttMgppZC4xdDNoNXNmMgppZC40ZDM0b2c4MgppZC4yczhleW8xMgppZC4xN2RwOHZ1MgppZC4zcmRjcmpuOAByITF3RjZBN0tRazVCaUxab0NMUExjRkltWUJKNkxXSG03Yg==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2024-10-05T10:06:00Z</dcterms:created>
  <dc:creator>alice ghinato</dc:creator>
</cp:coreProperties>
</file>